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345"/>
      </w:tblGrid>
      <w:tr w:rsidR="00683A80" w:rsidTr="001B2117">
        <w:tc>
          <w:tcPr>
            <w:tcW w:w="9345" w:type="dxa"/>
          </w:tcPr>
          <w:p w:rsidR="004A11E4" w:rsidRPr="0030002B" w:rsidRDefault="00607729" w:rsidP="004A11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№44</w:t>
            </w:r>
          </w:p>
          <w:p w:rsidR="004A11E4" w:rsidRPr="0030002B" w:rsidRDefault="004A11E4" w:rsidP="004A1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002B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7729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</w:p>
          <w:p w:rsidR="00683A80" w:rsidRPr="000B3123" w:rsidRDefault="004A11E4" w:rsidP="004A1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00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30002B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683A80" w:rsidTr="001B2117">
        <w:tc>
          <w:tcPr>
            <w:tcW w:w="9345" w:type="dxa"/>
          </w:tcPr>
          <w:p w:rsidR="00683A80" w:rsidRPr="000B3123" w:rsidRDefault="00683A80" w:rsidP="000B3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1E4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0B3123">
              <w:rPr>
                <w:rFonts w:ascii="Times New Roman" w:hAnsi="Times New Roman" w:cs="Times New Roman"/>
                <w:sz w:val="28"/>
                <w:szCs w:val="28"/>
              </w:rPr>
              <w:t xml:space="preserve"> Основы мозгового штурма</w:t>
            </w:r>
          </w:p>
        </w:tc>
      </w:tr>
      <w:tr w:rsidR="00683A80" w:rsidTr="001B2117">
        <w:tc>
          <w:tcPr>
            <w:tcW w:w="9345" w:type="dxa"/>
          </w:tcPr>
          <w:p w:rsidR="00683A80" w:rsidRPr="000B3123" w:rsidRDefault="00683A80" w:rsidP="000B3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1E4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0B3123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683A80" w:rsidTr="001B2117">
        <w:tc>
          <w:tcPr>
            <w:tcW w:w="9345" w:type="dxa"/>
          </w:tcPr>
          <w:p w:rsidR="00683A80" w:rsidRPr="000B3123" w:rsidRDefault="00683A80" w:rsidP="000B3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123">
              <w:rPr>
                <w:rFonts w:ascii="Times New Roman" w:hAnsi="Times New Roman" w:cs="Times New Roman"/>
                <w:sz w:val="28"/>
                <w:szCs w:val="28"/>
              </w:rPr>
              <w:t>Цели: интеллектуальная разминка, «включение» креативных способностей.</w:t>
            </w:r>
          </w:p>
          <w:p w:rsidR="00683A80" w:rsidRPr="000B3123" w:rsidRDefault="00683A80" w:rsidP="000B3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123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683A80" w:rsidRPr="000B3123" w:rsidRDefault="00683A80" w:rsidP="000B3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123">
              <w:rPr>
                <w:rFonts w:ascii="Times New Roman" w:hAnsi="Times New Roman" w:cs="Times New Roman"/>
                <w:sz w:val="28"/>
                <w:szCs w:val="28"/>
              </w:rPr>
              <w:t>- Способствовать творческому поиску</w:t>
            </w:r>
            <w:proofErr w:type="gramStart"/>
            <w:r w:rsidRPr="000B31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B31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B312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0B3123">
              <w:rPr>
                <w:rFonts w:ascii="Times New Roman" w:hAnsi="Times New Roman" w:cs="Times New Roman"/>
                <w:sz w:val="28"/>
                <w:szCs w:val="28"/>
              </w:rPr>
              <w:t>оставить детям радость и удовольствие от игр развивающей направленности.</w:t>
            </w:r>
          </w:p>
          <w:p w:rsidR="00683A80" w:rsidRPr="000B3123" w:rsidRDefault="00683A80" w:rsidP="000B3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123">
              <w:rPr>
                <w:rFonts w:ascii="Times New Roman" w:hAnsi="Times New Roman" w:cs="Times New Roman"/>
                <w:sz w:val="28"/>
                <w:szCs w:val="28"/>
              </w:rPr>
              <w:t xml:space="preserve">-Развивать интерес к интеллектуальной деятельности, желание играть в интеллектуальные игры, </w:t>
            </w:r>
            <w:bookmarkStart w:id="0" w:name="_GoBack"/>
            <w:bookmarkEnd w:id="0"/>
            <w:r w:rsidRPr="000B3123">
              <w:rPr>
                <w:rFonts w:ascii="Times New Roman" w:hAnsi="Times New Roman" w:cs="Times New Roman"/>
                <w:sz w:val="28"/>
                <w:szCs w:val="28"/>
              </w:rPr>
              <w:t>проявляя настойчивость, находчивость, целеустремленность, смекалку, взаимопомощь, понимание юмора.</w:t>
            </w:r>
          </w:p>
          <w:p w:rsidR="00683A80" w:rsidRPr="000B3123" w:rsidRDefault="00683A80" w:rsidP="000B3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123">
              <w:rPr>
                <w:rFonts w:ascii="Times New Roman" w:hAnsi="Times New Roman" w:cs="Times New Roman"/>
                <w:sz w:val="28"/>
                <w:szCs w:val="28"/>
              </w:rPr>
              <w:t>-Воспитывать навыки позитивного общения в команде, умение поддерживать свою команду.</w:t>
            </w:r>
          </w:p>
        </w:tc>
      </w:tr>
      <w:tr w:rsidR="00683A80" w:rsidTr="001B2117">
        <w:tc>
          <w:tcPr>
            <w:tcW w:w="9345" w:type="dxa"/>
          </w:tcPr>
          <w:p w:rsidR="00683A80" w:rsidRPr="000B3123" w:rsidRDefault="00683A80" w:rsidP="000B3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1E4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и основные источники информации:</w:t>
            </w:r>
            <w:r w:rsidRPr="000B3123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презентация, анкеты для опроса</w:t>
            </w:r>
            <w:proofErr w:type="gramStart"/>
            <w:r w:rsidRPr="000B31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568D2" w:rsidRPr="000B312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A568D2" w:rsidRPr="000B3123">
              <w:rPr>
                <w:rFonts w:ascii="Times New Roman" w:hAnsi="Times New Roman" w:cs="Times New Roman"/>
                <w:sz w:val="28"/>
                <w:szCs w:val="28"/>
              </w:rPr>
              <w:t>Приложение 13)</w:t>
            </w:r>
          </w:p>
        </w:tc>
      </w:tr>
      <w:tr w:rsidR="00683A80" w:rsidTr="001B2117">
        <w:tc>
          <w:tcPr>
            <w:tcW w:w="9345" w:type="dxa"/>
          </w:tcPr>
          <w:p w:rsidR="00683A80" w:rsidRPr="000B3123" w:rsidRDefault="00683A80" w:rsidP="000B3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1E4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Pr="000B3123">
              <w:rPr>
                <w:rFonts w:ascii="Times New Roman" w:hAnsi="Times New Roman" w:cs="Times New Roman"/>
                <w:sz w:val="28"/>
                <w:szCs w:val="28"/>
              </w:rPr>
              <w:t xml:space="preserve"> семинар </w:t>
            </w:r>
          </w:p>
        </w:tc>
      </w:tr>
      <w:tr w:rsidR="00683A80" w:rsidTr="001B2117">
        <w:tc>
          <w:tcPr>
            <w:tcW w:w="9345" w:type="dxa"/>
          </w:tcPr>
          <w:p w:rsidR="004A11E4" w:rsidRDefault="00683A80" w:rsidP="004A11E4">
            <w:pPr>
              <w:pStyle w:val="a4"/>
              <w:jc w:val="both"/>
              <w:rPr>
                <w:sz w:val="28"/>
                <w:szCs w:val="28"/>
              </w:rPr>
            </w:pPr>
            <w:r w:rsidRPr="004A11E4">
              <w:rPr>
                <w:b/>
                <w:sz w:val="28"/>
                <w:szCs w:val="28"/>
              </w:rPr>
              <w:t>Ход занятия:</w:t>
            </w:r>
            <w:r w:rsidRPr="000B3123">
              <w:rPr>
                <w:sz w:val="28"/>
                <w:szCs w:val="28"/>
              </w:rPr>
              <w:t xml:space="preserve"> </w:t>
            </w:r>
          </w:p>
          <w:p w:rsidR="004A11E4" w:rsidRPr="00543E38" w:rsidRDefault="004A11E4" w:rsidP="004A11E4">
            <w:pPr>
              <w:pStyle w:val="a4"/>
              <w:jc w:val="both"/>
              <w:rPr>
                <w:sz w:val="28"/>
                <w:szCs w:val="28"/>
              </w:rPr>
            </w:pPr>
            <w:r w:rsidRPr="00543E38">
              <w:rPr>
                <w:sz w:val="28"/>
                <w:szCs w:val="28"/>
              </w:rPr>
              <w:t>1.Приветствие;</w:t>
            </w:r>
          </w:p>
          <w:p w:rsidR="004A11E4" w:rsidRPr="00543E38" w:rsidRDefault="004A11E4" w:rsidP="004A1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4A11E4" w:rsidRPr="00543E38" w:rsidRDefault="004A11E4" w:rsidP="004A1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683A80" w:rsidRPr="000B3123" w:rsidRDefault="00683A80" w:rsidP="004A11E4">
            <w:pPr>
              <w:pStyle w:val="a4"/>
              <w:jc w:val="both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0B3123">
              <w:rPr>
                <w:rFonts w:eastAsia="Times New Roman"/>
                <w:color w:val="000000"/>
                <w:sz w:val="27"/>
                <w:szCs w:val="27"/>
                <w:lang w:eastAsia="ru-RU"/>
              </w:rPr>
              <w:t>План занятия:</w:t>
            </w:r>
          </w:p>
          <w:p w:rsidR="00683A80" w:rsidRPr="000B3123" w:rsidRDefault="00683A80" w:rsidP="004A11E4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B312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Приветствие учащихся</w:t>
            </w:r>
          </w:p>
          <w:p w:rsidR="00683A80" w:rsidRPr="000B3123" w:rsidRDefault="00683A80" w:rsidP="004A11E4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B312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Мотивация на предстоящую деятельность (упражнение «Геометрические фигуры»)</w:t>
            </w:r>
          </w:p>
          <w:p w:rsidR="00683A80" w:rsidRPr="000B3123" w:rsidRDefault="00683A80" w:rsidP="004A11E4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B312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Знакомство с «Мозговым штурмом»</w:t>
            </w:r>
          </w:p>
          <w:p w:rsidR="00683A80" w:rsidRPr="000B3123" w:rsidRDefault="00683A80" w:rsidP="004A11E4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B312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Подведение итогов занятия</w:t>
            </w:r>
          </w:p>
          <w:p w:rsidR="00683A80" w:rsidRPr="000B3123" w:rsidRDefault="00683A80" w:rsidP="004A11E4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B312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Организация на выход</w:t>
            </w:r>
          </w:p>
          <w:p w:rsidR="00683A80" w:rsidRPr="000B3123" w:rsidRDefault="00683A80" w:rsidP="004A11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B312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Развёрнутый сценарий занятия.</w:t>
            </w:r>
          </w:p>
          <w:p w:rsidR="00683A80" w:rsidRPr="000B3123" w:rsidRDefault="00683A80" w:rsidP="000B3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2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Упражнение №1 "Геометрические фигуры"</w:t>
            </w:r>
            <w:r w:rsidRPr="000B312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683A80" w:rsidRPr="000B3123" w:rsidRDefault="00683A80" w:rsidP="004A11E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B312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 определенное время нужно построить геометрическую фигуру из всех участников группы.</w:t>
            </w:r>
            <w:r w:rsidRPr="000B312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Прямоугольник – за 12 сек</w:t>
            </w:r>
            <w:r w:rsidRPr="000B312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Квадрат – за 10 секунд</w:t>
            </w:r>
            <w:r w:rsidRPr="000B312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Треугольник – за 8 секунд</w:t>
            </w:r>
            <w:r w:rsidRPr="000B312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Ромб– за 6 секунд</w:t>
            </w:r>
            <w:r w:rsidRPr="000B312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Круг – за 3 секунды.</w:t>
            </w:r>
          </w:p>
          <w:p w:rsidR="00683A80" w:rsidRPr="000B3123" w:rsidRDefault="00683A80" w:rsidP="000B312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B312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Вовлечение в упражнение</w:t>
            </w:r>
          </w:p>
          <w:p w:rsidR="00683A80" w:rsidRPr="000B3123" w:rsidRDefault="00683A80" w:rsidP="000B312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B312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Участие в упражнении</w:t>
            </w:r>
          </w:p>
          <w:p w:rsidR="00683A80" w:rsidRPr="000B3123" w:rsidRDefault="00683A80" w:rsidP="000B312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B312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Основная часть</w:t>
            </w:r>
          </w:p>
          <w:p w:rsidR="00683A80" w:rsidRPr="000B3123" w:rsidRDefault="00683A80" w:rsidP="000B312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B312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Знакомство с «Мозговым штурмом»</w:t>
            </w:r>
          </w:p>
          <w:p w:rsidR="00683A80" w:rsidRPr="000B3123" w:rsidRDefault="00683A80" w:rsidP="000B3123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B312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Каждый берет в руки ручку, листок бумаги и собственные мозги, после чего начинает писать все, что ему лезет в голову, желательно похожее на шутку, </w:t>
            </w:r>
            <w:r w:rsidRPr="000B312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идею, или оригинальный ход. Через 10 минут листочки передается по кругу. Получив такой листок, каждый начинает заниматься следующим: либо “добивает” репризу товарища, либо перефразирует ее по-своему, либо пишет репризу на тему уже написанной предшественником. В конце концов - пишет все, что ему приходит в голову. Через 10 минут листок передается вновь и так до полного прохождения круга. В конце этого скучного действа желателен перекур - для лучшего восприятия «искрометного юмора своих товарищей по перу». Далее кто-нибудь, желательно с нормальной дикцией, собирает все листки и начинает зачитывать продукты группового творчества. Репризы, вызвавшие здоровый смех и идеи, вызвавшие такой же интерес, отмечаются. Затем положительные результаты вносятся в архив команды. Только не надейтесь, что с каждым штурмом ваш архив будет распухать, как дрожжевое тесто. Дай бог, если из одного такого штурма выход составят хотя бы 5 реприз, достойных внимания. Но именно таким образом формируется банк реприз, который в последствии ляжет в основу ваших гениальных сценариев приветствий, </w:t>
            </w:r>
            <w:proofErr w:type="spellStart"/>
            <w:r w:rsidRPr="000B312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музыкалок</w:t>
            </w:r>
            <w:proofErr w:type="spellEnd"/>
            <w:r w:rsidRPr="000B312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 домашних заданий.</w:t>
            </w:r>
          </w:p>
          <w:p w:rsidR="00683A80" w:rsidRPr="000B3123" w:rsidRDefault="00683A80" w:rsidP="000B3123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B312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Мозговой штурм можно проводить и тематически. На каждый круг дается определенное направление. Например: “Пишем сначала про рекламу, потом про Правительство, потом про погоду!” и т.д. В этом случае читка проводится после каждого тематического круга.</w:t>
            </w:r>
          </w:p>
          <w:p w:rsidR="00683A80" w:rsidRPr="000B3123" w:rsidRDefault="00683A80" w:rsidP="004A11E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B312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Упражнение №2 "Переводчик"</w:t>
            </w:r>
            <w:r w:rsidRPr="000B312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Участники делятся на пары. Одному из игроков в паре дается задание: рассказать о себе нечто достаточно длинное. Его партнеру – другое задание: внимательно слушать визави и одновременно делать мысленно краткий, лаконичный и точный пересказ его речи так, как если бы это был синхронный перевод с иностранного языка. В процессе слушания переводчик имеет право останавливать повествование, когда почувствует, что "пора переводить", после чего он переводит своими словами только что услышанное. Затем рассказ продолжается. В заключение рассказчик говорит о том, насколько он удовлетворен "переводом", насколько правильно воспринимались и пересказывались его мысли. Обменявшись, мнениями партнеры меняются ролями</w:t>
            </w:r>
            <w:r w:rsidR="000B3123" w:rsidRPr="000B312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</w:tr>
      <w:tr w:rsidR="00683A80" w:rsidTr="001B2117">
        <w:tc>
          <w:tcPr>
            <w:tcW w:w="9345" w:type="dxa"/>
          </w:tcPr>
          <w:p w:rsidR="00683A80" w:rsidRPr="000B3123" w:rsidRDefault="00683A80" w:rsidP="000B3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1E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</w:t>
            </w:r>
            <w:r w:rsidR="000B3123" w:rsidRPr="004A11E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0B3123">
              <w:rPr>
                <w:rFonts w:ascii="Times New Roman" w:hAnsi="Times New Roman" w:cs="Times New Roman"/>
                <w:sz w:val="28"/>
                <w:szCs w:val="28"/>
              </w:rPr>
              <w:t xml:space="preserve"> Разви</w:t>
            </w:r>
            <w:r w:rsidR="000B3123" w:rsidRPr="000B3123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0B3123">
              <w:rPr>
                <w:rFonts w:ascii="Times New Roman" w:hAnsi="Times New Roman" w:cs="Times New Roman"/>
                <w:sz w:val="28"/>
                <w:szCs w:val="28"/>
              </w:rPr>
              <w:t xml:space="preserve"> интерес к интеллектуальной деятельности, желание играть в интеллектуальные игры, проявляя настойчивость, находчивость, целеустремленность, смекалку, взаимопомощь, понимание юмора</w:t>
            </w:r>
            <w:r w:rsidR="000B3123" w:rsidRPr="000B31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73246" w:rsidRDefault="00607729"/>
    <w:sectPr w:rsidR="00073246" w:rsidSect="00AC0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F0F8E"/>
    <w:multiLevelType w:val="multilevel"/>
    <w:tmpl w:val="E36C3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07DE"/>
    <w:rsid w:val="000B3123"/>
    <w:rsid w:val="004907DE"/>
    <w:rsid w:val="004A11E4"/>
    <w:rsid w:val="004F2B36"/>
    <w:rsid w:val="00607729"/>
    <w:rsid w:val="00683A80"/>
    <w:rsid w:val="00934465"/>
    <w:rsid w:val="00A568D2"/>
    <w:rsid w:val="00AB23DF"/>
    <w:rsid w:val="00AC0C7C"/>
    <w:rsid w:val="00BB220A"/>
    <w:rsid w:val="00BC67C5"/>
    <w:rsid w:val="00F32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3A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83A8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9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576</Words>
  <Characters>3287</Characters>
  <Application>Microsoft Office Word</Application>
  <DocSecurity>0</DocSecurity>
  <Lines>27</Lines>
  <Paragraphs>7</Paragraphs>
  <ScaleCrop>false</ScaleCrop>
  <Company/>
  <LinksUpToDate>false</LinksUpToDate>
  <CharactersWithSpaces>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7</cp:revision>
  <dcterms:created xsi:type="dcterms:W3CDTF">2018-01-16T08:04:00Z</dcterms:created>
  <dcterms:modified xsi:type="dcterms:W3CDTF">2018-03-06T08:36:00Z</dcterms:modified>
</cp:coreProperties>
</file>